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3C" w:rsidRPr="0086433C" w:rsidRDefault="0086433C" w:rsidP="0086433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433C">
        <w:rPr>
          <w:rFonts w:ascii="Times New Roman" w:eastAsia="Times New Roman" w:hAnsi="Times New Roman" w:cs="Times New Roman"/>
          <w:b/>
          <w:lang w:eastAsia="ru-RU"/>
        </w:rPr>
        <w:t>Этапы реализации проекта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433C">
        <w:rPr>
          <w:rFonts w:ascii="Times New Roman" w:eastAsia="Times New Roman" w:hAnsi="Times New Roman" w:cs="Times New Roman"/>
          <w:b/>
          <w:lang w:eastAsia="ru-RU"/>
        </w:rPr>
        <w:t xml:space="preserve">развития общественной инфраструктуры, 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433C">
        <w:rPr>
          <w:rFonts w:ascii="Times New Roman" w:eastAsia="Times New Roman" w:hAnsi="Times New Roman" w:cs="Times New Roman"/>
          <w:b/>
          <w:lang w:eastAsia="ru-RU"/>
        </w:rPr>
        <w:t>основанного на местных инициативах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86433C" w:rsidRPr="0086433C" w:rsidTr="00FF40E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на ___________20__г.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86433C" w:rsidRPr="0086433C" w:rsidTr="00FF40E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расходов (</w:t>
            </w: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проекта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134"/>
        <w:gridCol w:w="709"/>
        <w:gridCol w:w="1417"/>
        <w:gridCol w:w="1417"/>
        <w:gridCol w:w="1701"/>
      </w:tblGrid>
      <w:tr w:rsidR="0086433C" w:rsidRPr="0086433C" w:rsidTr="00FF40EA">
        <w:tc>
          <w:tcPr>
            <w:tcW w:w="1338" w:type="dxa"/>
            <w:vMerge w:val="restart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Этапы реализации проекта</w:t>
            </w:r>
          </w:p>
        </w:tc>
        <w:tc>
          <w:tcPr>
            <w:tcW w:w="1985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мероприятия/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</w:t>
            </w:r>
          </w:p>
        </w:tc>
        <w:tc>
          <w:tcPr>
            <w:tcW w:w="1843" w:type="dxa"/>
            <w:gridSpan w:val="2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измерения по </w:t>
            </w:r>
            <w:hyperlink r:id="rId5" w:history="1">
              <w:r w:rsidRPr="0086433C">
                <w:rPr>
                  <w:rFonts w:ascii="Times New Roman" w:eastAsia="Times New Roman" w:hAnsi="Times New Roman" w:cs="Times New Roman"/>
                  <w:b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(%)*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Год, в котором реализуется проект</w:t>
            </w:r>
          </w:p>
        </w:tc>
      </w:tr>
      <w:tr w:rsidR="0086433C" w:rsidRPr="0086433C" w:rsidTr="00FF40EA">
        <w:trPr>
          <w:trHeight w:val="360"/>
        </w:trPr>
        <w:tc>
          <w:tcPr>
            <w:tcW w:w="1338" w:type="dxa"/>
            <w:vMerge/>
            <w:tcBorders>
              <w:left w:val="nil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vMerge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rPr>
          <w:trHeight w:val="113"/>
        </w:trPr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Сбор инициативных платежей (денежный вклад) населения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Сбор инициативных платежей (денежный вклад) спонсоров (юридических лиц, индивидуальных предпринимателей и т.д.)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субботников, предоставление материалов, техники и т.д.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(неденежные вклады населения и 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спонсоров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поставщиков (подрядчиков, исполнителей) в соответствии с Федеральным законом от 05.04.2013 N 44-ФЗ 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33C" w:rsidRPr="0086433C" w:rsidTr="00FF40EA">
        <w:trPr>
          <w:trHeight w:val="431"/>
        </w:trPr>
        <w:tc>
          <w:tcPr>
            <w:tcW w:w="1338" w:type="dxa"/>
            <w:tcBorders>
              <w:lef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6433C" w:rsidRPr="0086433C" w:rsidRDefault="0086433C" w:rsidP="008643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6433C">
        <w:rPr>
          <w:rFonts w:ascii="Times New Roman" w:eastAsia="Times New Roman" w:hAnsi="Times New Roman" w:cs="Times New Roman"/>
          <w:lang w:eastAsia="ru-RU"/>
        </w:rPr>
        <w:t xml:space="preserve">               Подписи сторон: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6433C">
        <w:rPr>
          <w:rFonts w:ascii="Times New Roman" w:eastAsia="Times New Roman" w:hAnsi="Times New Roman" w:cs="Times New Roman"/>
          <w:lang w:eastAsia="ru-RU"/>
        </w:rPr>
        <w:t xml:space="preserve">               _______________                             _______________________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6433C">
        <w:rPr>
          <w:rFonts w:ascii="Times New Roman" w:eastAsia="Times New Roman" w:hAnsi="Times New Roman" w:cs="Times New Roman"/>
          <w:lang w:eastAsia="ru-RU"/>
        </w:rPr>
        <w:t xml:space="preserve">                  (Получатель)                                  (Уполномоченный орган)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8643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86433C" w:rsidRPr="0086433C" w:rsidRDefault="0086433C" w:rsidP="0086433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6433C">
        <w:rPr>
          <w:rFonts w:ascii="Times New Roman" w:eastAsia="Times New Roman" w:hAnsi="Times New Roman" w:cs="Times New Roman"/>
          <w:sz w:val="20"/>
          <w:szCs w:val="20"/>
          <w:lang w:eastAsia="ru-RU"/>
        </w:rPr>
        <w:t>*Значения полученного результата не менее 80%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№ 2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433C" w:rsidRPr="0086433C" w:rsidSect="0086433C">
          <w:headerReference w:type="default" r:id="rId6"/>
          <w:footnotePr>
            <w:numRestart w:val="eachSect"/>
          </w:footnotePr>
          <w:pgSz w:w="11906" w:h="16838"/>
          <w:pgMar w:top="993" w:right="849" w:bottom="993" w:left="1701" w:header="567" w:footer="709" w:gutter="0"/>
          <w:cols w:space="720"/>
          <w:titlePg/>
          <w:docGrid w:linePitch="360"/>
        </w:sect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48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33"/>
      <w:bookmarkEnd w:id="0"/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расходах, в целях софинансирования которых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предоставлена Субсидия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5"/>
        <w:gridCol w:w="1417"/>
        <w:gridCol w:w="964"/>
      </w:tblGrid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 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государственной исполнительной власти - главного распорядителя средств бюджетных средств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643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  <w:tr w:rsidR="0086433C" w:rsidRPr="0086433C" w:rsidTr="00FF40EA">
        <w:tblPrEx>
          <w:tblBorders>
            <w:right w:val="nil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денежных средств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624"/>
        <w:gridCol w:w="1395"/>
        <w:gridCol w:w="1275"/>
        <w:gridCol w:w="1276"/>
        <w:gridCol w:w="1276"/>
      </w:tblGrid>
      <w:tr w:rsidR="0086433C" w:rsidRPr="0086433C" w:rsidTr="00FF40EA">
        <w:tc>
          <w:tcPr>
            <w:tcW w:w="3572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5222" w:type="dxa"/>
            <w:gridSpan w:val="4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Средства местного бюджета </w:t>
            </w:r>
          </w:p>
        </w:tc>
      </w:tr>
      <w:tr w:rsidR="0086433C" w:rsidRPr="0086433C" w:rsidTr="00FF40EA">
        <w:tc>
          <w:tcPr>
            <w:tcW w:w="3572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средства 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из государственного бюджета РС(Я)</w:t>
            </w:r>
          </w:p>
        </w:tc>
      </w:tr>
      <w:tr w:rsidR="0086433C" w:rsidRPr="0086433C" w:rsidTr="00FF40EA">
        <w:tc>
          <w:tcPr>
            <w:tcW w:w="3572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27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  <w:tc>
          <w:tcPr>
            <w:tcW w:w="1276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276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начало года, всего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государственный бюджет РС(Я)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Субсидии, предоставленной местному бюджету из государственного бюджета РС(Я)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Субсидии в местный бюджет из государственного бюджета РС(Я)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Восстановлено средств Субсидии, всего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не по целевому назначению в текущем году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в предшествующие годы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государственный бюджет РС(Я) средств Субсидии, восстановленных в местный бюджет, всего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начало года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не по целевому назначению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в предшествующие годы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3572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государственный бюджет РС(Я)</w:t>
            </w:r>
          </w:p>
        </w:tc>
        <w:tc>
          <w:tcPr>
            <w:tcW w:w="624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39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Сведения  о направлении расходов местного бюджета,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 которых осуществляется из государственного бюджета Республики Саха (Якутия)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1064"/>
        <w:gridCol w:w="851"/>
        <w:gridCol w:w="709"/>
        <w:gridCol w:w="1987"/>
        <w:gridCol w:w="1277"/>
        <w:gridCol w:w="1561"/>
        <w:gridCol w:w="923"/>
      </w:tblGrid>
      <w:tr w:rsidR="0086433C" w:rsidRPr="0086433C" w:rsidTr="00FF40EA">
        <w:trPr>
          <w:trHeight w:val="379"/>
          <w:jc w:val="center"/>
        </w:trPr>
        <w:tc>
          <w:tcPr>
            <w:tcW w:w="1987" w:type="dxa"/>
            <w:gridSpan w:val="2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51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87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Предусмотрено бюджетных ассигнований в бюджете муниципального образования на 20__ г.</w:t>
            </w:r>
          </w:p>
        </w:tc>
        <w:tc>
          <w:tcPr>
            <w:tcW w:w="2838" w:type="dxa"/>
            <w:gridSpan w:val="2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расходы бюджета муниципального образования</w:t>
            </w:r>
          </w:p>
        </w:tc>
        <w:tc>
          <w:tcPr>
            <w:tcW w:w="923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софинансирования %</w:t>
            </w:r>
          </w:p>
        </w:tc>
      </w:tr>
      <w:tr w:rsidR="0086433C" w:rsidRPr="0086433C" w:rsidTr="00FF40EA">
        <w:trPr>
          <w:trHeight w:val="601"/>
          <w:jc w:val="center"/>
        </w:trPr>
        <w:tc>
          <w:tcPr>
            <w:tcW w:w="1987" w:type="dxa"/>
            <w:gridSpan w:val="2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379"/>
          <w:jc w:val="center"/>
        </w:trPr>
        <w:tc>
          <w:tcPr>
            <w:tcW w:w="923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064" w:type="dxa"/>
            <w:vMerge w:val="restart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152"/>
          <w:jc w:val="center"/>
        </w:trPr>
        <w:tc>
          <w:tcPr>
            <w:tcW w:w="923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  <w:tc>
          <w:tcPr>
            <w:tcW w:w="923" w:type="dxa"/>
            <w:vMerge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383"/>
          <w:jc w:val="center"/>
        </w:trPr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433C" w:rsidRPr="0086433C" w:rsidTr="00FF40EA">
        <w:trPr>
          <w:trHeight w:val="383"/>
          <w:jc w:val="center"/>
        </w:trPr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370"/>
          <w:jc w:val="center"/>
        </w:trPr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86433C" w:rsidRPr="0086433C" w:rsidRDefault="0086433C" w:rsidP="0086433C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 _________  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(уполномоченное лицо)              (должность)  (подпись) (расшифровка подписи)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___________________  ________________________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(должность)             (фамилия, инициалы)      (телефон с кодом города)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 20__ г.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33C" w:rsidRPr="0086433C" w:rsidSect="00D62BCE">
          <w:footnotePr>
            <w:numRestart w:val="eachSect"/>
          </w:footnotePr>
          <w:type w:val="continuous"/>
          <w:pgSz w:w="11906" w:h="16838"/>
          <w:pgMar w:top="1276" w:right="849" w:bottom="1418" w:left="1701" w:header="567" w:footer="709" w:gutter="0"/>
          <w:cols w:space="708"/>
          <w:titlePg/>
          <w:docGrid w:linePitch="360"/>
        </w:sect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33C" w:rsidRPr="0086433C" w:rsidSect="00E00E8F">
          <w:headerReference w:type="default" r:id="rId8"/>
          <w:type w:val="continuous"/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использовании субсидии, предоставленной бюджету муниципального образования Республики Саха (Якутия) на софинансирование проекта развития общественной инфраструктуры, основанного на местных инициативах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20__ год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 Республики Саха (Якутия)___________________________________________________________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Наименование</w:t>
      </w:r>
      <w:r w:rsidRPr="008643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8643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: _______________________________________________________________________________________________________________________________________________________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418"/>
        <w:gridCol w:w="992"/>
        <w:gridCol w:w="1276"/>
        <w:gridCol w:w="1134"/>
        <w:gridCol w:w="1134"/>
        <w:gridCol w:w="1134"/>
        <w:gridCol w:w="850"/>
        <w:gridCol w:w="992"/>
        <w:gridCol w:w="1418"/>
        <w:gridCol w:w="1276"/>
        <w:gridCol w:w="1417"/>
      </w:tblGrid>
      <w:tr w:rsidR="0086433C" w:rsidRPr="0086433C" w:rsidTr="00FF40EA">
        <w:trPr>
          <w:trHeight w:val="6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Предусмотрено денежных средств на реализацию проекта, руб.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Кассовый расход, руб.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Остаток, руб.</w:t>
            </w:r>
          </w:p>
        </w:tc>
      </w:tr>
      <w:tr w:rsidR="0086433C" w:rsidRPr="0086433C" w:rsidTr="00FF40EA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6433C" w:rsidRPr="0086433C" w:rsidTr="00FF40EA">
        <w:trPr>
          <w:trHeight w:val="348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</w:t>
            </w:r>
          </w:p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(инициативные платежи населения, спонсоров)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 (инициативные платежи населения, спонсоров)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 (инициативные платежи населения, спонсоров)</w:t>
            </w:r>
          </w:p>
        </w:tc>
      </w:tr>
      <w:tr w:rsidR="0086433C" w:rsidRPr="0086433C" w:rsidTr="00FF40E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433C" w:rsidRPr="0086433C" w:rsidTr="00FF40E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33C" w:rsidRPr="0086433C" w:rsidRDefault="0086433C" w:rsidP="0086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администрации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Республики Саха (Якутия)    _________                                  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(подпись)                                      (расшифровка подписи)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 органа администрации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Республики Саха (Якутия)    _________                                  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(подпись)                                     (расшифровка подписи)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М.П.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    _____________________</w:t>
      </w:r>
    </w:p>
    <w:p w:rsidR="0086433C" w:rsidRPr="0086433C" w:rsidRDefault="0086433C" w:rsidP="0086433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(расшифровка подписи)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33C" w:rsidRPr="0086433C" w:rsidSect="004B4AFF">
          <w:pgSz w:w="16838" w:h="11906" w:orient="landscape"/>
          <w:pgMar w:top="709" w:right="567" w:bottom="851" w:left="1134" w:header="709" w:footer="709" w:gutter="0"/>
          <w:cols w:space="720"/>
          <w:titlePg/>
          <w:docGrid w:linePitch="299"/>
        </w:sect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ind w:left="4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Приложение № 4</w:t>
      </w:r>
    </w:p>
    <w:p w:rsidR="0086433C" w:rsidRPr="0086433C" w:rsidRDefault="0086433C" w:rsidP="0086433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6433C" w:rsidRPr="0086433C" w:rsidRDefault="0086433C" w:rsidP="0086433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достигнутых значениях результатов использования субсидии </w:t>
      </w:r>
    </w:p>
    <w:p w:rsidR="0086433C" w:rsidRPr="0086433C" w:rsidRDefault="0086433C" w:rsidP="0086433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проекта развития общественной инфраструктуры,</w:t>
      </w:r>
    </w:p>
    <w:p w:rsidR="0086433C" w:rsidRPr="0086433C" w:rsidRDefault="0086433C" w:rsidP="0086433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основанного на местных инициативах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20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_____________________________________________________________.</w:t>
      </w: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___________________________________________________________.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__________________________________________________________.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/ городской округ: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___________________________________________________________.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финансирования проекта:</w:t>
      </w:r>
    </w:p>
    <w:p w:rsidR="0086433C" w:rsidRPr="0086433C" w:rsidRDefault="0086433C" w:rsidP="0086433C">
      <w:pPr>
        <w:spacing w:after="0" w:line="360" w:lineRule="exact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1184"/>
        <w:gridCol w:w="1134"/>
        <w:gridCol w:w="524"/>
        <w:gridCol w:w="1993"/>
      </w:tblGrid>
      <w:tr w:rsidR="0086433C" w:rsidRPr="0086433C" w:rsidTr="00FF40EA">
        <w:trPr>
          <w:trHeight w:val="696"/>
          <w:tblHeader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       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Разница между плановыми и фактическими показателями</w:t>
            </w: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</w:t>
            </w: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учетом неденежного вклада)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3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Республики Саха (Якутия)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28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60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 населения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спонсоров (юридических лиц, ИП и т.д.)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Неденежные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населения в неденежной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rPr>
          <w:trHeight w:val="6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3C" w:rsidRPr="0086433C" w:rsidRDefault="0086433C" w:rsidP="0086433C">
            <w:pPr>
              <w:spacing w:after="0" w:line="360" w:lineRule="exact"/>
              <w:ind w:left="142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спонсоров в неденежной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конкурентных процедур, проведенных в рамках проекта: ______. 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определение поставщиков (подрядчиков, исполнителей) в соответствии с Федеральным законом от 05.04.2013 N 44-ФЗ "О контрактной системе в сфере закупок 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товаров, работ, услуг для обеспечения государственных и муниципальных нужд"  в приложении № 5 к настоящему отчету.</w:t>
      </w:r>
    </w:p>
    <w:p w:rsidR="0086433C" w:rsidRPr="0086433C" w:rsidRDefault="0086433C" w:rsidP="0086433C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вклада в проект в неденежной форме.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Население: ___________________________________________________________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Спонсоры (юридические лица): _____________________________________________________________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86433C" w:rsidRPr="0086433C" w:rsidRDefault="0086433C" w:rsidP="0086433C">
      <w:pPr>
        <w:spacing w:after="0" w:line="360" w:lineRule="exac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итогах реализации проекта.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Объект, включенный в проект, завершен _______________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(полностью, частично)</w:t>
      </w:r>
    </w:p>
    <w:p w:rsidR="0086433C" w:rsidRPr="0086433C" w:rsidRDefault="0086433C" w:rsidP="0086433C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проект выполнен частично, то что именно, в каком объеме и по какой причине не было сделано:</w:t>
      </w:r>
    </w:p>
    <w:p w:rsidR="0086433C" w:rsidRPr="0086433C" w:rsidRDefault="0086433C" w:rsidP="0086433C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86433C" w:rsidRPr="0086433C" w:rsidRDefault="0086433C" w:rsidP="0086433C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рабочих мест :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(в ходе реализации проекта) –______ чел.;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(по итогам реализации проекта) – _____ чел.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из числа местного населения: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(в ходе реализации проекта) –______ чел.;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(по итогам реализации проекта) – _____ чел.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Дата: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осуществления проекта  –____________г.;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объекта в эксплуатацию  –_____________г.</w:t>
      </w:r>
      <w:r w:rsidRPr="008643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Основные проблемы, с которыми столкнулись поселение, (муниципальный район, городской округ) и инициативная группа в ходе реализации проекта: 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низкое качество технической документации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трудности с отбором и контрактованием поставщика (подрядчика, исполнителя)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недобросовестный поставщик (подрядчик, исполнитель)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недостаточно времени для качественного выполнения работ, услуг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неблагоприятные погодные условия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несвоевременная поставка закупленного оборудования (материалов и  пр.)</w:t>
      </w:r>
    </w:p>
    <w:p w:rsidR="0086433C" w:rsidRPr="0086433C" w:rsidRDefault="0086433C" w:rsidP="0086433C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прочее (описать) ___________________________________________________________</w:t>
      </w:r>
    </w:p>
    <w:p w:rsidR="0086433C" w:rsidRPr="0086433C" w:rsidRDefault="0086433C" w:rsidP="0086433C">
      <w:pPr>
        <w:pBdr>
          <w:bottom w:val="single" w:sz="12" w:space="1" w:color="auto"/>
        </w:pBd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извлеченные из проекта уроки (что бы еще стоило учесть, что сделать по-другому, кого привлечь дополнительно): ______________________________________________________________</w:t>
      </w:r>
    </w:p>
    <w:p w:rsidR="0086433C" w:rsidRPr="0086433C" w:rsidRDefault="0086433C" w:rsidP="0086433C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20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отчету прилагаются фотографии объекта по итогам реализации проекта, промежуточные этапы выполнения, документы (включая фотографии), отражающие 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населения и спонсоров в безвозмездных работах и услугах, и их результаты 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(фотографии размещены на портале «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One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Click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Yakutia</w:t>
      </w:r>
      <w:r w:rsidRPr="00864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по адресу https://ppmi.yakutia.click/, в Заявке, раздел -  Документы, вкладка – Фотографии законченного объекта)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33C" w:rsidRPr="0086433C" w:rsidRDefault="0086433C" w:rsidP="0086433C">
      <w:pPr>
        <w:spacing w:after="20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20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(Ф.И.О.)                                                                                 (подпись)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инициативной группы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86433C" w:rsidRPr="0086433C" w:rsidRDefault="0086433C" w:rsidP="008643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(Ф.И.О.)                                                                                  (подпись)</w:t>
      </w:r>
    </w:p>
    <w:p w:rsidR="0086433C" w:rsidRPr="0086433C" w:rsidRDefault="0086433C" w:rsidP="0086433C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6433C" w:rsidRPr="0086433C" w:rsidRDefault="0086433C" w:rsidP="008643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6433C" w:rsidRPr="0086433C" w:rsidRDefault="0086433C" w:rsidP="0086433C">
      <w:pPr>
        <w:tabs>
          <w:tab w:val="left" w:pos="11624"/>
          <w:tab w:val="left" w:pos="13183"/>
        </w:tabs>
        <w:spacing w:after="0" w:line="360" w:lineRule="exact"/>
        <w:ind w:left="10065" w:right="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33C" w:rsidRPr="0086433C" w:rsidSect="00E00E8F"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86433C" w:rsidRPr="0086433C" w:rsidRDefault="0086433C" w:rsidP="0086433C">
      <w:pPr>
        <w:tabs>
          <w:tab w:val="left" w:pos="11624"/>
          <w:tab w:val="left" w:pos="13183"/>
        </w:tabs>
        <w:spacing w:after="0" w:line="360" w:lineRule="exact"/>
        <w:ind w:left="10065" w:right="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Приложение № 5</w:t>
      </w:r>
    </w:p>
    <w:p w:rsidR="0086433C" w:rsidRPr="0086433C" w:rsidRDefault="0086433C" w:rsidP="0086433C">
      <w:pPr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0" w:line="360" w:lineRule="exact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</w:p>
    <w:p w:rsidR="0086433C" w:rsidRPr="0086433C" w:rsidRDefault="0086433C" w:rsidP="0086433C">
      <w:pPr>
        <w:spacing w:after="200" w:line="360" w:lineRule="exact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поставщиков (подрядчиков, исполнителей) в соответствии </w:t>
      </w:r>
    </w:p>
    <w:p w:rsidR="0086433C" w:rsidRPr="0086433C" w:rsidRDefault="0086433C" w:rsidP="0086433C">
      <w:pPr>
        <w:spacing w:after="200" w:line="360" w:lineRule="exact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86433C" w:rsidRPr="0086433C" w:rsidRDefault="0086433C" w:rsidP="0086433C">
      <w:pPr>
        <w:spacing w:after="200" w:line="36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</w:t>
      </w:r>
      <w:r w:rsidRPr="008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tbl>
      <w:tblPr>
        <w:tblW w:w="14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992"/>
        <w:gridCol w:w="992"/>
        <w:gridCol w:w="1560"/>
        <w:gridCol w:w="1134"/>
        <w:gridCol w:w="1301"/>
        <w:gridCol w:w="1134"/>
        <w:gridCol w:w="1134"/>
        <w:gridCol w:w="1392"/>
        <w:gridCol w:w="1585"/>
      </w:tblGrid>
      <w:tr w:rsidR="0086433C" w:rsidRPr="0086433C" w:rsidTr="00FF40EA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08" w:right="-133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проведения </w:t>
            </w: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определения 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83" w:right="-1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определения</w:t>
            </w:r>
            <w:r w:rsidRPr="0086433C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поставщиков (подрядчиков, исполнителей)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76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участ-ников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8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НМЦК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0" w:line="360" w:lineRule="exact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Сумма муниципального контракта и/или договора</w:t>
            </w:r>
          </w:p>
          <w:p w:rsidR="0086433C" w:rsidRPr="0086433C" w:rsidRDefault="0086433C" w:rsidP="0086433C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Наимено-вание победителя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Дата оконча-ния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работ (поставок)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34" w:right="-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Оценка работы поставщика (подрядчика, исполнителя) </w:t>
            </w:r>
          </w:p>
          <w:p w:rsidR="0086433C" w:rsidRPr="0086433C" w:rsidRDefault="0086433C" w:rsidP="0086433C">
            <w:pPr>
              <w:spacing w:after="200" w:line="360" w:lineRule="exact"/>
              <w:ind w:left="-134" w:right="-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(1-5)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3C" w:rsidRPr="0086433C" w:rsidRDefault="0086433C" w:rsidP="0086433C">
            <w:pPr>
              <w:spacing w:after="200" w:line="360" w:lineRule="exact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lang w:eastAsia="ru-RU"/>
              </w:rPr>
              <w:t>Краткая характе-ристика поставщика (подрядчика, исполнителя)</w:t>
            </w:r>
          </w:p>
        </w:tc>
      </w:tr>
      <w:tr w:rsidR="0086433C" w:rsidRPr="0086433C" w:rsidTr="00FF40E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6433C" w:rsidRPr="0086433C" w:rsidTr="00FF40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33C" w:rsidRPr="0086433C" w:rsidTr="00FF40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86433C">
            <w:pPr>
              <w:spacing w:after="20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33C" w:rsidRPr="0086433C" w:rsidRDefault="0086433C" w:rsidP="0086433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6433C" w:rsidRPr="0086433C" w:rsidRDefault="0086433C" w:rsidP="0086433C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869A3" w:rsidRDefault="00E869A3">
      <w:bookmarkStart w:id="1" w:name="_GoBack"/>
      <w:bookmarkEnd w:id="1"/>
    </w:p>
    <w:sectPr w:rsidR="00E869A3" w:rsidSect="00C91816">
      <w:headerReference w:type="default" r:id="rId9"/>
      <w:footnotePr>
        <w:numRestart w:val="eachSect"/>
      </w:footnotePr>
      <w:pgSz w:w="16838" w:h="11906" w:orient="landscape"/>
      <w:pgMar w:top="993" w:right="1276" w:bottom="849" w:left="1418" w:header="567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039922"/>
      <w:docPartObj>
        <w:docPartGallery w:val="Page Numbers (Top of Page)"/>
        <w:docPartUnique/>
      </w:docPartObj>
    </w:sdtPr>
    <w:sdtEndPr/>
    <w:sdtContent>
      <w:p w:rsidR="003834E1" w:rsidRDefault="00864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5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34E1" w:rsidRPr="00A205D7" w:rsidRDefault="0086433C" w:rsidP="004C767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11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61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34E1" w:rsidRPr="00A205D7" w:rsidRDefault="0086433C" w:rsidP="004C767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13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144"/>
    <w:multiLevelType w:val="hybridMultilevel"/>
    <w:tmpl w:val="FC6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3C"/>
    <w:rsid w:val="0086433C"/>
    <w:rsid w:val="00E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8CE3-2483-4856-82BE-CCF9C4E2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433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883E777FADE4EBB08C385EC09B7527F8FEC8279C64799D4BC3386CE47D08B1982E04A4FA0ADD5D3k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E883E777FADE4EBB08C385EC09B7527F8FEC8279C64799D4BC3386CED4k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Елизавета Иннокентьевна</dc:creator>
  <cp:keywords/>
  <dc:description/>
  <cp:lastModifiedBy>Егорова Елизавета Иннокентьевна</cp:lastModifiedBy>
  <cp:revision>1</cp:revision>
  <dcterms:created xsi:type="dcterms:W3CDTF">2023-07-26T02:19:00Z</dcterms:created>
  <dcterms:modified xsi:type="dcterms:W3CDTF">2023-07-26T02:20:00Z</dcterms:modified>
</cp:coreProperties>
</file>