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Отчетные формы за 2023 год представляют в срок до 1 марта 2024г.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Необходимо скачать формы отчетности на сайте ППМИ — Главная- справа Документы ППМИ- формы отчетности за 2023 год.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Отчетность состоит из 5 приложений. Все приложения заполняются по плановым и фактическим показателям.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Плановые показатели- данные вашей заявки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Фактические показатели- кассовый расход по бухгалтерским данным.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Показатели плана по приложению 1 имеются в подписанном соглашении.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приложении 4 необходимо отразить </w:t>
      </w:r>
      <w:proofErr w:type="spellStart"/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неденежные</w:t>
      </w:r>
      <w:proofErr w:type="spellEnd"/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вклады населения и спонсоров, если они предусмотрены в заявке.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Фотоматериалы необходимо прикрепить в заявку 2023г. на сайте ППМИ в разделе Документы- фото законченного объекта.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приложении 5 указываются все договоры, контракты, а т</w:t>
      </w:r>
      <w:r w:rsidR="00A36C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</w:t>
      </w:r>
      <w:bookmarkStart w:id="0" w:name="_GoBack"/>
      <w:bookmarkEnd w:id="0"/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кже способ проведения закупок (электронный аукцион, запрос котировок, малые закупки и т.д.).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Также на сайте ППМИ в разделе Главная- Документы ППМИ вы можете скачать презентацию по заполнению отчетности и разъяснения по заполнению приложения 2.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Просим внимательно заполнить отчетность не допуская ошибок.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Направляете на проверку в формате </w:t>
      </w:r>
      <w:proofErr w:type="spellStart"/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Word</w:t>
      </w:r>
      <w:proofErr w:type="spellEnd"/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После проверки придет ответное письмо, в котором будут указаны ошибки или о том, что отчет правильно заполнен.</w:t>
      </w:r>
    </w:p>
    <w:p w:rsidR="00BF2B8E" w:rsidRPr="00BF2B8E" w:rsidRDefault="00BF2B8E" w:rsidP="00BF2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2B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После этого, отчет подписывается главой, ставите печать на формах где это предусмотрено и направляете скан, а также в оригинале в 1 экз. на адрес Министерства финансов или нарочным.</w:t>
      </w:r>
    </w:p>
    <w:p w:rsidR="00424B67" w:rsidRDefault="00424B67"/>
    <w:sectPr w:rsidR="0042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8E"/>
    <w:rsid w:val="00424B67"/>
    <w:rsid w:val="004C60D2"/>
    <w:rsid w:val="00A36C1A"/>
    <w:rsid w:val="00B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51A3"/>
  <w15:chartTrackingRefBased/>
  <w15:docId w15:val="{9DA4EA5B-9ABA-4A13-BF6C-406B7B8E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Елизавета Иннокентьевна</dc:creator>
  <cp:keywords/>
  <dc:description/>
  <cp:lastModifiedBy>Егорова Елизавета Иннокентьевна</cp:lastModifiedBy>
  <cp:revision>3</cp:revision>
  <dcterms:created xsi:type="dcterms:W3CDTF">2023-09-29T05:40:00Z</dcterms:created>
  <dcterms:modified xsi:type="dcterms:W3CDTF">2024-02-19T05:28:00Z</dcterms:modified>
</cp:coreProperties>
</file>